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206D7D" w:rsidRPr="0005733C" w14:paraId="5C767A63" w14:textId="77777777" w:rsidTr="00656E68">
        <w:trPr>
          <w:trHeight w:val="945"/>
          <w:tblHeader/>
        </w:trPr>
        <w:tc>
          <w:tcPr>
            <w:tcW w:w="9209" w:type="dxa"/>
            <w:gridSpan w:val="2"/>
            <w:vAlign w:val="center"/>
          </w:tcPr>
          <w:p w14:paraId="46D70C65" w14:textId="77777777" w:rsidR="00206D7D" w:rsidRPr="0005733C" w:rsidRDefault="00206D7D" w:rsidP="00EB78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 xml:space="preserve">PROYECTOS </w:t>
            </w:r>
            <w:proofErr w:type="gramStart"/>
            <w:r w:rsidRPr="0005733C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PRODUCTIVOS  -</w:t>
            </w:r>
            <w:proofErr w:type="gramEnd"/>
            <w:r w:rsidRPr="0005733C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 xml:space="preserve"> AYUDAS LEADER </w:t>
            </w:r>
          </w:p>
          <w:p w14:paraId="43035A07" w14:textId="77777777" w:rsidR="00206D7D" w:rsidRPr="0005733C" w:rsidRDefault="00206D7D" w:rsidP="00EB78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proofErr w:type="spellStart"/>
            <w:r w:rsidRPr="0005733C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>Submedida</w:t>
            </w:r>
            <w:proofErr w:type="spellEnd"/>
            <w:r w:rsidRPr="0005733C"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  <w:t xml:space="preserve"> 7119.2 PEPAC 2023-2027</w:t>
            </w:r>
          </w:p>
          <w:p w14:paraId="74159BDF" w14:textId="014173D1" w:rsidR="00206D7D" w:rsidRPr="0005733C" w:rsidRDefault="00206D7D" w:rsidP="001A7D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b/>
                <w:bCs/>
                <w:sz w:val="28"/>
                <w:szCs w:val="28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sz w:val="28"/>
                <w:szCs w:val="28"/>
                <w:highlight w:val="cyan"/>
                <w:lang w:eastAsia="es-ES"/>
              </w:rPr>
              <w:t xml:space="preserve">SÓLO </w:t>
            </w:r>
            <w:r w:rsidR="001A7DD1" w:rsidRPr="0005733C">
              <w:rPr>
                <w:rFonts w:ascii="Source Sans Pro" w:hAnsi="Source Sans Pro" w:cs="Arial"/>
                <w:b/>
                <w:bCs/>
                <w:sz w:val="28"/>
                <w:szCs w:val="28"/>
                <w:highlight w:val="cyan"/>
                <w:lang w:eastAsia="es-ES"/>
              </w:rPr>
              <w:t>“</w:t>
            </w:r>
            <w:r w:rsidRPr="0005733C">
              <w:rPr>
                <w:rFonts w:ascii="Source Sans Pro" w:hAnsi="Source Sans Pro" w:cs="Arial"/>
                <w:b/>
                <w:bCs/>
                <w:sz w:val="28"/>
                <w:szCs w:val="28"/>
                <w:highlight w:val="cyan"/>
                <w:lang w:eastAsia="es-ES"/>
              </w:rPr>
              <w:t xml:space="preserve">Operación 2.7 </w:t>
            </w:r>
            <w:r w:rsidR="001A7DD1" w:rsidRPr="0005733C">
              <w:rPr>
                <w:rFonts w:ascii="Source Sans Pro" w:hAnsi="Source Sans Pro" w:cs="Arial"/>
                <w:b/>
                <w:bCs/>
                <w:sz w:val="28"/>
                <w:szCs w:val="28"/>
                <w:highlight w:val="cyan"/>
                <w:lang w:eastAsia="es-ES"/>
              </w:rPr>
              <w:t>destinada a la puesta en marcha y desarrollo de nuevas actividades económicas a través de la ejecución de un plan empresarial”</w:t>
            </w:r>
            <w:r w:rsidR="008E14C7" w:rsidRPr="0005733C">
              <w:rPr>
                <w:rFonts w:ascii="Source Sans Pro" w:hAnsi="Source Sans Pro" w:cs="Arial"/>
                <w:b/>
                <w:bCs/>
                <w:sz w:val="28"/>
                <w:szCs w:val="28"/>
                <w:highlight w:val="cyan"/>
                <w:lang w:eastAsia="es-ES"/>
              </w:rPr>
              <w:t xml:space="preserve"> de la Línea 2.</w:t>
            </w:r>
          </w:p>
          <w:p w14:paraId="3EC9BD78" w14:textId="19AFFEF5" w:rsidR="00F8551A" w:rsidRPr="0005733C" w:rsidRDefault="00F8551A" w:rsidP="00EB78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i/>
                <w:iCs/>
                <w:sz w:val="28"/>
                <w:szCs w:val="28"/>
                <w:lang w:eastAsia="es-ES"/>
              </w:rPr>
              <w:t>(Este documento es orientativo y puede sufrir modificaciones)</w:t>
            </w:r>
          </w:p>
        </w:tc>
      </w:tr>
      <w:tr w:rsidR="00206D7D" w:rsidRPr="0005733C" w14:paraId="6EA880D1" w14:textId="77777777" w:rsidTr="00656E68">
        <w:trPr>
          <w:trHeight w:val="945"/>
          <w:tblHeader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84200FB" w14:textId="77777777" w:rsidR="00206D7D" w:rsidRPr="0005733C" w:rsidRDefault="00206D7D" w:rsidP="00EB78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lang w:eastAsia="es-ES"/>
              </w:rPr>
              <w:t>DOCUMENTACIÓN A PRESENTAR JUNTO A LA SOLICITUD DE AYUDA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272C6EEF" w14:textId="77777777" w:rsidR="00206D7D" w:rsidRPr="0005733C" w:rsidRDefault="00206D7D" w:rsidP="00EB78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b/>
                <w:bCs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lang w:eastAsia="es-ES"/>
              </w:rPr>
              <w:t>Indicaciones</w:t>
            </w:r>
          </w:p>
        </w:tc>
      </w:tr>
      <w:tr w:rsidR="00206D7D" w:rsidRPr="0005733C" w14:paraId="276CE89E" w14:textId="77777777" w:rsidTr="0011697E">
        <w:trPr>
          <w:trHeight w:val="693"/>
        </w:trPr>
        <w:tc>
          <w:tcPr>
            <w:tcW w:w="4957" w:type="dxa"/>
            <w:vAlign w:val="center"/>
          </w:tcPr>
          <w:p w14:paraId="5162C264" w14:textId="5C30CD1B" w:rsidR="00206D7D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Un plan empresarial con el contenido mínimo del Anexo </w:t>
            </w:r>
            <w:r w:rsidR="00504E4F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de las BBRR.</w:t>
            </w:r>
          </w:p>
        </w:tc>
        <w:tc>
          <w:tcPr>
            <w:tcW w:w="4252" w:type="dxa"/>
            <w:vAlign w:val="center"/>
          </w:tcPr>
          <w:p w14:paraId="54C868E4" w14:textId="7B27D0FF" w:rsidR="00D75112" w:rsidRPr="0005733C" w:rsidRDefault="001A7DD1" w:rsidP="00D75112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M</w:t>
            </w:r>
            <w:r w:rsidR="00206D7D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odelo </w:t>
            </w:r>
            <w:r w:rsidR="00F8551A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del Anexo III Plan Empresarial </w:t>
            </w:r>
            <w:r w:rsidR="00206D7D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disponible 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en </w:t>
            </w:r>
            <w:r w:rsidR="00206D7D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la web del GDR.</w:t>
            </w:r>
          </w:p>
        </w:tc>
      </w:tr>
      <w:tr w:rsidR="00206D7D" w:rsidRPr="0005733C" w14:paraId="1E54AE93" w14:textId="77777777" w:rsidTr="0011697E">
        <w:trPr>
          <w:trHeight w:val="1370"/>
        </w:trPr>
        <w:tc>
          <w:tcPr>
            <w:tcW w:w="4957" w:type="dxa"/>
            <w:vAlign w:val="center"/>
          </w:tcPr>
          <w:p w14:paraId="1824BD8F" w14:textId="3A035041" w:rsidR="00206D7D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Informe de vida laboral actualizado a fecha de solicitud en el que se recoja su situación de desempleo.</w:t>
            </w:r>
          </w:p>
        </w:tc>
        <w:tc>
          <w:tcPr>
            <w:tcW w:w="4252" w:type="dxa"/>
            <w:vAlign w:val="center"/>
          </w:tcPr>
          <w:p w14:paraId="5488C75A" w14:textId="29814F33" w:rsidR="00206D7D" w:rsidRPr="0005733C" w:rsidRDefault="004102D7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E</w:t>
            </w:r>
            <w:r w:rsidR="00504E4F"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 xml:space="preserve">s </w:t>
            </w:r>
            <w:r w:rsidR="00714F79"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 xml:space="preserve">un </w:t>
            </w:r>
            <w:r w:rsidR="00504E4F"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requisito estar desempleado/a en el momento de la Solicitud de Ayuda.</w:t>
            </w:r>
          </w:p>
        </w:tc>
      </w:tr>
      <w:tr w:rsidR="0011697E" w:rsidRPr="0005733C" w14:paraId="5E56113F" w14:textId="77777777" w:rsidTr="0011697E">
        <w:trPr>
          <w:trHeight w:val="1370"/>
        </w:trPr>
        <w:tc>
          <w:tcPr>
            <w:tcW w:w="4957" w:type="dxa"/>
            <w:vAlign w:val="center"/>
          </w:tcPr>
          <w:p w14:paraId="0D80BC75" w14:textId="2DD0EE93" w:rsidR="0011697E" w:rsidRPr="0005733C" w:rsidRDefault="0011697E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Compromiso</w:t>
            </w:r>
            <w:r w:rsidRPr="0005733C">
              <w:rPr>
                <w:rFonts w:ascii="Source Sans Pro" w:hAnsi="Source Sans Pro" w:cs="Arial"/>
                <w:color w:val="221E1F"/>
                <w:sz w:val="22"/>
                <w:szCs w:val="22"/>
              </w:rPr>
              <w:t xml:space="preserve"> 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de adquirir la condición de Autónomo/a.</w:t>
            </w:r>
          </w:p>
        </w:tc>
        <w:tc>
          <w:tcPr>
            <w:tcW w:w="4252" w:type="dxa"/>
            <w:vAlign w:val="center"/>
          </w:tcPr>
          <w:p w14:paraId="12A3EA3D" w14:textId="77777777" w:rsidR="0011697E" w:rsidRPr="0005733C" w:rsidRDefault="0011697E" w:rsidP="0011697E">
            <w:pPr>
              <w:pStyle w:val="Prrafodelista"/>
              <w:autoSpaceDE w:val="0"/>
              <w:autoSpaceDN w:val="0"/>
              <w:adjustRightInd w:val="0"/>
              <w:ind w:left="173"/>
              <w:jc w:val="both"/>
              <w:rPr>
                <w:rFonts w:ascii="Source Sans Pro" w:hAnsi="Source Sans Pro" w:cs="NewsGotT-Regu"/>
                <w:lang w:eastAsia="es-ES"/>
              </w:rPr>
            </w:pPr>
            <w:r w:rsidRPr="0005733C">
              <w:rPr>
                <w:rFonts w:ascii="Source Sans Pro" w:hAnsi="Source Sans Pro" w:cs="NewsGotT-Regu"/>
                <w:lang w:eastAsia="es-ES"/>
              </w:rPr>
              <w:t xml:space="preserve">Modelo de compromiso disponible en la web del GDR. </w:t>
            </w:r>
          </w:p>
          <w:p w14:paraId="3A1F2545" w14:textId="2C2C85BA" w:rsidR="00B32B34" w:rsidRPr="0005733C" w:rsidRDefault="00B32B34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IMPORTANTE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:</w:t>
            </w:r>
            <w:r w:rsidR="00226FD5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el Alta en el Régimen Especial de Trabajadores Autónomos (RETA) y la presentación de la correspondiente Declaración censal (M036), </w:t>
            </w:r>
            <w:r w:rsidR="00226FD5" w:rsidRPr="0005733C"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 xml:space="preserve">son requisitos </w:t>
            </w:r>
            <w:r w:rsidRPr="0005733C">
              <w:rPr>
                <w:rFonts w:ascii="Source Sans Pro" w:hAnsi="Source Sans Pro" w:cs="Arial"/>
                <w:sz w:val="22"/>
                <w:szCs w:val="22"/>
                <w:u w:val="single"/>
                <w:lang w:eastAsia="es-ES"/>
              </w:rPr>
              <w:t>que se deben cumplir:</w:t>
            </w:r>
          </w:p>
          <w:p w14:paraId="1ECA9F82" w14:textId="59C9F39B" w:rsidR="00BF10C7" w:rsidRPr="0005733C" w:rsidRDefault="00226FD5" w:rsidP="00BF10C7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u w:val="single"/>
                <w:lang w:eastAsia="es-ES"/>
              </w:rPr>
              <w:t xml:space="preserve">SIEMPRE DESPUÉS DE LA SOLICITUD </w:t>
            </w:r>
            <w:r w:rsidR="00B32B34" w:rsidRPr="0005733C">
              <w:rPr>
                <w:rFonts w:ascii="Source Sans Pro" w:hAnsi="Source Sans Pro" w:cs="Arial"/>
                <w:b/>
                <w:bCs/>
                <w:sz w:val="22"/>
                <w:szCs w:val="22"/>
                <w:u w:val="single"/>
                <w:lang w:eastAsia="es-ES"/>
              </w:rPr>
              <w:t xml:space="preserve">SIEMPRE </w:t>
            </w: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u w:val="single"/>
                <w:lang w:eastAsia="es-ES"/>
              </w:rPr>
              <w:t>ANTES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de los tres meses posteriores a la notificación de la Resolución de concesión</w:t>
            </w:r>
            <w:r w:rsidR="00B32B34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(si se produjera)</w:t>
            </w:r>
            <w:r w:rsidR="00BF10C7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206D7D" w:rsidRPr="0005733C" w14:paraId="2EE23D44" w14:textId="77777777" w:rsidTr="0011697E">
        <w:trPr>
          <w:trHeight w:val="693"/>
        </w:trPr>
        <w:tc>
          <w:tcPr>
            <w:tcW w:w="4957" w:type="dxa"/>
            <w:vAlign w:val="center"/>
          </w:tcPr>
          <w:p w14:paraId="3F5CB0C0" w14:textId="18752CEE" w:rsidR="00206D7D" w:rsidRPr="0005733C" w:rsidRDefault="00D74F74" w:rsidP="00EB78A9">
            <w:pPr>
              <w:autoSpaceDE w:val="0"/>
              <w:spacing w:before="120" w:after="12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u w:val="single"/>
                <w:lang w:eastAsia="es-ES"/>
              </w:rPr>
              <w:t>SÓLO SI</w:t>
            </w:r>
            <w:r w:rsidR="0070783A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la persona solicitante ha estado de alta en el RETA durante los tres años anteriores al momento de la solicitud de ayuda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 : </w:t>
            </w:r>
            <w:r w:rsidR="0070783A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copia del modelo 036/037 (declaración censal) del estado de alta como autónomo.</w:t>
            </w:r>
          </w:p>
        </w:tc>
        <w:tc>
          <w:tcPr>
            <w:tcW w:w="4252" w:type="dxa"/>
            <w:vAlign w:val="center"/>
          </w:tcPr>
          <w:p w14:paraId="259DB980" w14:textId="1347AFCA" w:rsidR="00206D7D" w:rsidRPr="0005733C" w:rsidRDefault="004102D7" w:rsidP="00D74F74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E</w:t>
            </w:r>
            <w:r w:rsidR="00523E8A"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 xml:space="preserve">s requisito </w:t>
            </w:r>
            <w:r w:rsidR="00523E8A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no haber estado de alta en el RETA durante los tres años anteriores a la solicitud. </w:t>
            </w:r>
          </w:p>
        </w:tc>
      </w:tr>
      <w:tr w:rsidR="001A7DD1" w:rsidRPr="0005733C" w14:paraId="11866CC2" w14:textId="77777777" w:rsidTr="0011697E">
        <w:trPr>
          <w:trHeight w:val="693"/>
        </w:trPr>
        <w:tc>
          <w:tcPr>
            <w:tcW w:w="4957" w:type="dxa"/>
            <w:vAlign w:val="center"/>
          </w:tcPr>
          <w:p w14:paraId="00DE2114" w14:textId="197132A3" w:rsidR="001A7DD1" w:rsidRPr="0005733C" w:rsidRDefault="001A7DD1" w:rsidP="00EB78A9">
            <w:pPr>
              <w:autoSpaceDE w:val="0"/>
              <w:spacing w:before="120" w:after="12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Certificado de empadronamiento en alguno de los 39 municipios de la Zona Rural Leader Levante Almeriense Almanzora</w:t>
            </w:r>
          </w:p>
        </w:tc>
        <w:tc>
          <w:tcPr>
            <w:tcW w:w="4252" w:type="dxa"/>
            <w:vAlign w:val="center"/>
          </w:tcPr>
          <w:p w14:paraId="64A7B98E" w14:textId="70FC540F" w:rsidR="001A7DD1" w:rsidRPr="0005733C" w:rsidRDefault="001A7DD1" w:rsidP="00D74F74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 xml:space="preserve">Si en el momento de la solicitud no estuviera empadronado 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en</w:t>
            </w: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alguno de los 39 municipios de la Zona Rural Leader Levante Almeriense Almanzora, </w:t>
            </w: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 xml:space="preserve">recuerde 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que es un requisito hacerlo antes de comenzar la implementación del plan empresarial.</w:t>
            </w:r>
          </w:p>
        </w:tc>
      </w:tr>
      <w:tr w:rsidR="0070783A" w:rsidRPr="0005733C" w14:paraId="7C83FF5D" w14:textId="77777777" w:rsidTr="0011697E">
        <w:tc>
          <w:tcPr>
            <w:tcW w:w="4957" w:type="dxa"/>
            <w:vAlign w:val="center"/>
          </w:tcPr>
          <w:p w14:paraId="357238DA" w14:textId="77777777" w:rsidR="0011697E" w:rsidRPr="0005733C" w:rsidRDefault="0011697E" w:rsidP="0011697E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Titularidad de bienes inmuebles:</w:t>
            </w:r>
          </w:p>
          <w:p w14:paraId="79FBDC35" w14:textId="77777777" w:rsidR="0011697E" w:rsidRPr="0005733C" w:rsidRDefault="0011697E" w:rsidP="0011697E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  <w:p w14:paraId="4E3BD55D" w14:textId="77777777" w:rsidR="0011697E" w:rsidRPr="0005733C" w:rsidRDefault="0011697E" w:rsidP="0011697E">
            <w:pPr>
              <w:suppressAutoHyphens w:val="0"/>
              <w:autoSpaceDE w:val="0"/>
              <w:autoSpaceDN w:val="0"/>
              <w:adjustRightInd w:val="0"/>
              <w:ind w:left="306" w:hanging="142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•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ab/>
              <w:t>Si el/la solicitante es propietario/a: Nota simple actualizada del registro acreditativo de la propiedad donde el solicitante figure como titular.</w:t>
            </w:r>
          </w:p>
          <w:p w14:paraId="636F8E22" w14:textId="68753137" w:rsidR="0070783A" w:rsidRPr="0005733C" w:rsidRDefault="0011697E" w:rsidP="0011697E">
            <w:pPr>
              <w:suppressAutoHyphens w:val="0"/>
              <w:autoSpaceDE w:val="0"/>
              <w:autoSpaceDN w:val="0"/>
              <w:adjustRightInd w:val="0"/>
              <w:ind w:left="306" w:hanging="142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lastRenderedPageBreak/>
              <w:t>•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ab/>
              <w:t>Si no es propietario/a: títulos de tenencia o uso en vigor, liquidados de los impuestos y tasas correspondientes por plazo suficiente para garantizar el cumplimiento de la durabilidad del proyecto. (*)</w:t>
            </w:r>
          </w:p>
        </w:tc>
        <w:tc>
          <w:tcPr>
            <w:tcW w:w="4252" w:type="dxa"/>
            <w:vAlign w:val="center"/>
          </w:tcPr>
          <w:p w14:paraId="49AC92AE" w14:textId="56FA7347" w:rsidR="00712BCE" w:rsidRPr="0005733C" w:rsidRDefault="00F95DF4" w:rsidP="00EB78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lastRenderedPageBreak/>
              <w:t>Las BBRR establecen para las Pymes un compromiso de durabilidad del proyecto de 3 años posteriores al momento del pago final de la ayuda.</w:t>
            </w:r>
          </w:p>
        </w:tc>
      </w:tr>
      <w:tr w:rsidR="0070783A" w:rsidRPr="0005733C" w14:paraId="56442B19" w14:textId="77777777" w:rsidTr="0011697E">
        <w:trPr>
          <w:trHeight w:val="1053"/>
        </w:trPr>
        <w:tc>
          <w:tcPr>
            <w:tcW w:w="4957" w:type="dxa"/>
            <w:vAlign w:val="center"/>
          </w:tcPr>
          <w:p w14:paraId="6CE82A90" w14:textId="77777777" w:rsidR="0070783A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Solicitudes de licencias y permisos urbanísticos (obra, apertura, actividad, ocupación, etc.) o los propios documentos si ya se hubieran concedido.</w:t>
            </w:r>
          </w:p>
        </w:tc>
        <w:tc>
          <w:tcPr>
            <w:tcW w:w="4252" w:type="dxa"/>
            <w:vAlign w:val="center"/>
          </w:tcPr>
          <w:p w14:paraId="75519874" w14:textId="77777777" w:rsidR="0070783A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Preguntar en su Ayuntamiento.</w:t>
            </w:r>
          </w:p>
          <w:p w14:paraId="21B5CB47" w14:textId="61254382" w:rsidR="0070783A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</w:tr>
      <w:tr w:rsidR="0070783A" w:rsidRPr="0005733C" w14:paraId="62A5AB51" w14:textId="77777777" w:rsidTr="0011697E">
        <w:trPr>
          <w:trHeight w:val="693"/>
        </w:trPr>
        <w:tc>
          <w:tcPr>
            <w:tcW w:w="4957" w:type="dxa"/>
            <w:vAlign w:val="center"/>
          </w:tcPr>
          <w:p w14:paraId="103642CA" w14:textId="77777777" w:rsidR="0070783A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Solicitudes de permisos y autorizaciones administrativas que sean necesarias para ejecutar el proyecto – o los propios documentos si ya se hubieran concedido.</w:t>
            </w:r>
          </w:p>
        </w:tc>
        <w:tc>
          <w:tcPr>
            <w:tcW w:w="4252" w:type="dxa"/>
            <w:vAlign w:val="center"/>
          </w:tcPr>
          <w:p w14:paraId="23788D8D" w14:textId="77777777" w:rsidR="0070783A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Preguntar en su Ayuntamiento y/o al Técnico redactor del proyecto si lo hubiera.</w:t>
            </w:r>
          </w:p>
          <w:p w14:paraId="0CACF7A8" w14:textId="6D9BAE76" w:rsidR="0070783A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</w:tr>
      <w:tr w:rsidR="0070783A" w:rsidRPr="0005733C" w14:paraId="20F2EFED" w14:textId="77777777" w:rsidTr="0011697E">
        <w:trPr>
          <w:trHeight w:val="1296"/>
        </w:trPr>
        <w:tc>
          <w:tcPr>
            <w:tcW w:w="4957" w:type="dxa"/>
            <w:vAlign w:val="center"/>
          </w:tcPr>
          <w:p w14:paraId="08AA209D" w14:textId="77777777" w:rsidR="0070783A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Solicitudes de permisos y/o autorizaciones ambientales, incluidos solicitudes de Informes de Afección a la Red Natura 2000, si procede; o los propios documentos si ya se hubieran concedido.</w:t>
            </w:r>
          </w:p>
        </w:tc>
        <w:tc>
          <w:tcPr>
            <w:tcW w:w="4252" w:type="dxa"/>
            <w:vAlign w:val="center"/>
          </w:tcPr>
          <w:p w14:paraId="1DC98617" w14:textId="77777777" w:rsidR="0070783A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Preguntar en su Ayuntamiento y/o al Técnico redactor del proyecto si lo hubiera.</w:t>
            </w:r>
          </w:p>
          <w:p w14:paraId="01B1E6E1" w14:textId="0880D5B7" w:rsidR="00504E4F" w:rsidRPr="0005733C" w:rsidRDefault="00504E4F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</w:p>
        </w:tc>
      </w:tr>
      <w:tr w:rsidR="0070783A" w:rsidRPr="0005733C" w14:paraId="346FB0D4" w14:textId="77777777" w:rsidTr="0011697E">
        <w:trPr>
          <w:trHeight w:val="1400"/>
        </w:trPr>
        <w:tc>
          <w:tcPr>
            <w:tcW w:w="4957" w:type="dxa"/>
            <w:vAlign w:val="center"/>
          </w:tcPr>
          <w:p w14:paraId="22EB14B1" w14:textId="178035CB" w:rsidR="0070783A" w:rsidRPr="0005733C" w:rsidRDefault="0070783A" w:rsidP="00EB78A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Compromiso de efectuar las solicitudes, permisos, autorizaciones y/o de inscripción en registros</w:t>
            </w:r>
            <w:r w:rsidR="00476E56"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, </w:t>
            </w: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 xml:space="preserve">cuando por normativa sean exigibles con posterioridad a la solicitud de ayuda. </w:t>
            </w:r>
          </w:p>
        </w:tc>
        <w:tc>
          <w:tcPr>
            <w:tcW w:w="4252" w:type="dxa"/>
            <w:vAlign w:val="center"/>
          </w:tcPr>
          <w:p w14:paraId="2F85A09F" w14:textId="535C5B5D" w:rsidR="00504E4F" w:rsidRPr="0005733C" w:rsidRDefault="0011697E" w:rsidP="00476E5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sz w:val="22"/>
                <w:szCs w:val="22"/>
                <w:lang w:eastAsia="es-ES"/>
              </w:rPr>
              <w:t>Modelo disponible en la web del GDR.</w:t>
            </w:r>
          </w:p>
        </w:tc>
      </w:tr>
      <w:tr w:rsidR="00926E49" w:rsidRPr="0005733C" w14:paraId="7EBD7D18" w14:textId="77777777" w:rsidTr="0011697E">
        <w:trPr>
          <w:trHeight w:val="1015"/>
        </w:trPr>
        <w:tc>
          <w:tcPr>
            <w:tcW w:w="4957" w:type="dxa"/>
            <w:vAlign w:val="center"/>
          </w:tcPr>
          <w:p w14:paraId="4882B1A4" w14:textId="6DFBE309" w:rsidR="00926E49" w:rsidRPr="0005733C" w:rsidRDefault="00926E49" w:rsidP="00926E49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Documento de Autoevaluación Criterios Línea 2</w:t>
            </w:r>
          </w:p>
        </w:tc>
        <w:tc>
          <w:tcPr>
            <w:tcW w:w="4252" w:type="dxa"/>
            <w:vAlign w:val="center"/>
          </w:tcPr>
          <w:p w14:paraId="58E5B0D3" w14:textId="3C947E66" w:rsidR="00926E49" w:rsidRPr="0005733C" w:rsidRDefault="00926E49" w:rsidP="00926E4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7627EC">
              <w:rPr>
                <w:rFonts w:ascii="Source Sans Pro" w:hAnsi="Source Sans Pro" w:cs="Arial"/>
                <w:sz w:val="22"/>
                <w:szCs w:val="22"/>
                <w:lang w:eastAsia="es-ES"/>
              </w:rPr>
              <w:t>Modelo disponible en la web del GDR</w:t>
            </w:r>
            <w:r>
              <w:rPr>
                <w:rFonts w:ascii="Source Sans Pro" w:hAnsi="Source Sans Pro" w:cs="Arial"/>
                <w:sz w:val="22"/>
                <w:szCs w:val="22"/>
                <w:lang w:eastAsia="es-ES"/>
              </w:rPr>
              <w:t>.</w:t>
            </w:r>
          </w:p>
        </w:tc>
      </w:tr>
      <w:tr w:rsidR="00BF10C7" w:rsidRPr="0005733C" w14:paraId="48A314AD" w14:textId="77777777" w:rsidTr="00216805">
        <w:trPr>
          <w:trHeight w:val="1015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363D9E6F" w14:textId="1A647265" w:rsidR="00BF10C7" w:rsidRPr="0005733C" w:rsidRDefault="00BF10C7" w:rsidP="00BF10C7">
            <w:pPr>
              <w:suppressAutoHyphens w:val="0"/>
              <w:autoSpaceDE w:val="0"/>
              <w:autoSpaceDN w:val="0"/>
              <w:adjustRightInd w:val="0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Documentación acreditativa de los Criterios y Subcriterios de selección: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4F3D0ED" w14:textId="07DE420F" w:rsidR="00BF10C7" w:rsidRPr="0005733C" w:rsidRDefault="00BF10C7" w:rsidP="00BF10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hAnsi="Source Sans Pro" w:cs="Arial"/>
                <w:sz w:val="22"/>
                <w:szCs w:val="22"/>
                <w:lang w:eastAsia="es-ES"/>
              </w:rPr>
            </w:pPr>
            <w:r w:rsidRPr="0005733C">
              <w:rPr>
                <w:rFonts w:ascii="Source Sans Pro" w:hAnsi="Source Sans Pro" w:cs="Arial"/>
                <w:b/>
                <w:bCs/>
                <w:sz w:val="22"/>
                <w:szCs w:val="22"/>
                <w:lang w:eastAsia="es-ES"/>
              </w:rPr>
              <w:t>Sólo si su proyecto puntúa en alguno de estos Subcriterios:</w:t>
            </w:r>
          </w:p>
        </w:tc>
      </w:tr>
      <w:tr w:rsidR="00F1349B" w:rsidRPr="0005733C" w14:paraId="4C2148AD" w14:textId="77777777" w:rsidTr="00623B38">
        <w:trPr>
          <w:trHeight w:val="1015"/>
        </w:trPr>
        <w:tc>
          <w:tcPr>
            <w:tcW w:w="4957" w:type="dxa"/>
          </w:tcPr>
          <w:p w14:paraId="740D0F59" w14:textId="20FFBD4E" w:rsidR="00F1349B" w:rsidRPr="0005733C" w:rsidRDefault="00F1349B" w:rsidP="00F134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sz w:val="22"/>
                <w:szCs w:val="22"/>
                <w:lang w:val="es-ES_tradnl"/>
              </w:rPr>
            </w:pPr>
            <w:r w:rsidRPr="0005733C">
              <w:rPr>
                <w:rFonts w:ascii="Source Sans Pro" w:hAnsi="Source Sans Pro"/>
                <w:bCs/>
                <w:sz w:val="22"/>
                <w:szCs w:val="22"/>
              </w:rPr>
              <w:t xml:space="preserve">Memoria justificativa de la necesidad o carencia de en la ZRL </w:t>
            </w:r>
            <w:r w:rsidR="008018AE">
              <w:rPr>
                <w:rFonts w:ascii="Source Sans Pro" w:hAnsi="Source Sans Pro"/>
                <w:bCs/>
                <w:sz w:val="22"/>
                <w:szCs w:val="22"/>
              </w:rPr>
              <w:t xml:space="preserve">de </w:t>
            </w:r>
            <w:r w:rsidRPr="0005733C">
              <w:rPr>
                <w:rFonts w:ascii="Source Sans Pro" w:hAnsi="Source Sans Pro"/>
                <w:bCs/>
                <w:sz w:val="22"/>
                <w:szCs w:val="22"/>
              </w:rPr>
              <w:t>guarderías, jardines de infancia, ludotecas, centros de día para personas mayores, centros de estancia diurna para personas con discapacidad, residencias, servicios de ayuda a domicilio, comedores, servicios de respiro familiar</w:t>
            </w:r>
            <w:r w:rsidR="008018AE">
              <w:rPr>
                <w:rFonts w:ascii="Source Sans Pro" w:hAnsi="Source Sans Pro"/>
                <w:bCs/>
                <w:sz w:val="22"/>
                <w:szCs w:val="22"/>
              </w:rPr>
              <w:t>..</w:t>
            </w:r>
            <w:r w:rsidRPr="0005733C">
              <w:rPr>
                <w:rFonts w:ascii="Source Sans Pro" w:hAnsi="Source Sans Pro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14:paraId="3412B11C" w14:textId="2F8E7B74" w:rsidR="00F1349B" w:rsidRPr="0005733C" w:rsidRDefault="00F1349B" w:rsidP="00F134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Cs/>
                <w:sz w:val="22"/>
                <w:szCs w:val="22"/>
              </w:rPr>
            </w:pPr>
            <w:r w:rsidRPr="0005733C">
              <w:rPr>
                <w:rFonts w:ascii="Source Sans Pro" w:hAnsi="Source Sans Pro"/>
                <w:sz w:val="22"/>
                <w:szCs w:val="22"/>
              </w:rPr>
              <w:t>IG.5.</w:t>
            </w:r>
            <w:r w:rsidR="008018AE">
              <w:rPr>
                <w:rFonts w:ascii="Source Sans Pro" w:hAnsi="Source Sans Pro"/>
                <w:sz w:val="22"/>
                <w:szCs w:val="22"/>
              </w:rPr>
              <w:t>1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8018AE">
              <w:rPr>
                <w:rFonts w:ascii="Source Sans Pro" w:hAnsi="Source Sans Pro"/>
                <w:sz w:val="22"/>
                <w:szCs w:val="22"/>
              </w:rPr>
              <w:t>Creación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 de servicios de cuidados.</w:t>
            </w:r>
          </w:p>
        </w:tc>
      </w:tr>
      <w:tr w:rsidR="00EA4561" w:rsidRPr="0005733C" w14:paraId="3A186C26" w14:textId="77777777" w:rsidTr="00623B38">
        <w:trPr>
          <w:trHeight w:val="1015"/>
        </w:trPr>
        <w:tc>
          <w:tcPr>
            <w:tcW w:w="4957" w:type="dxa"/>
          </w:tcPr>
          <w:p w14:paraId="3EF665E7" w14:textId="2E218C57" w:rsidR="00EA4561" w:rsidRPr="0005733C" w:rsidRDefault="00EA4561" w:rsidP="00EA45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Cs/>
                <w:sz w:val="22"/>
                <w:szCs w:val="22"/>
              </w:rPr>
            </w:pPr>
            <w:r w:rsidRPr="00FE195E">
              <w:rPr>
                <w:rFonts w:ascii="Source Sans Pro" w:hAnsi="Source Sans Pro"/>
              </w:rPr>
              <w:lastRenderedPageBreak/>
              <w:t>“Protocolo o procedimiento escrito” y en acuerdo con la relación laboral de puestos de trabajo, donde queden plasmadas expresamente las medidas de corresponsabilidad de la empresa respecto a las necesidades de conciliación de la vida personal, familiar y laboral para toda la plantilla.</w:t>
            </w:r>
          </w:p>
        </w:tc>
        <w:tc>
          <w:tcPr>
            <w:tcW w:w="4252" w:type="dxa"/>
            <w:vAlign w:val="center"/>
          </w:tcPr>
          <w:p w14:paraId="0DB028C3" w14:textId="5811A598" w:rsidR="00EA4561" w:rsidRPr="0005733C" w:rsidRDefault="00EA4561" w:rsidP="00EA45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F913B9">
              <w:rPr>
                <w:rFonts w:ascii="Source Sans Pro" w:hAnsi="Source Sans Pro"/>
              </w:rPr>
              <w:t>IG.5.</w:t>
            </w:r>
            <w:r>
              <w:rPr>
                <w:rFonts w:ascii="Source Sans Pro" w:hAnsi="Source Sans Pro"/>
              </w:rPr>
              <w:t xml:space="preserve">3 </w:t>
            </w:r>
            <w:r w:rsidRPr="00FE195E">
              <w:rPr>
                <w:rFonts w:ascii="Source Sans Pro" w:hAnsi="Source Sans Pro"/>
              </w:rPr>
              <w:t>Actuaciones de corresponsabilidad de las empresas con respecto a las necesidades de conciliación de la vida personal, familiar y personal</w:t>
            </w:r>
          </w:p>
        </w:tc>
      </w:tr>
      <w:tr w:rsidR="00EA4561" w:rsidRPr="0005733C" w14:paraId="67EEA330" w14:textId="77777777" w:rsidTr="00623B38">
        <w:trPr>
          <w:trHeight w:val="1015"/>
        </w:trPr>
        <w:tc>
          <w:tcPr>
            <w:tcW w:w="4957" w:type="dxa"/>
          </w:tcPr>
          <w:p w14:paraId="56CBA314" w14:textId="380A96B4" w:rsidR="00EA4561" w:rsidRPr="0005733C" w:rsidRDefault="00EA4561" w:rsidP="00EA45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Cs/>
                <w:sz w:val="22"/>
                <w:szCs w:val="22"/>
              </w:rPr>
            </w:pPr>
            <w:r w:rsidRPr="00FE195E">
              <w:rPr>
                <w:rFonts w:ascii="Source Sans Pro" w:hAnsi="Source Sans Pro"/>
              </w:rPr>
              <w:t>Memoria justificativa de las acciones formativas, de sensibilización y/o de estímulos para la difusión de ese concepto.</w:t>
            </w:r>
          </w:p>
        </w:tc>
        <w:tc>
          <w:tcPr>
            <w:tcW w:w="4252" w:type="dxa"/>
            <w:vAlign w:val="center"/>
          </w:tcPr>
          <w:p w14:paraId="5D3C289B" w14:textId="0944531B" w:rsidR="00EA4561" w:rsidRPr="0005733C" w:rsidRDefault="00EA4561" w:rsidP="00EA45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F913B9">
              <w:rPr>
                <w:rFonts w:ascii="Source Sans Pro" w:hAnsi="Source Sans Pro"/>
              </w:rPr>
              <w:t>IG.5.</w:t>
            </w:r>
            <w:r>
              <w:rPr>
                <w:rFonts w:ascii="Source Sans Pro" w:hAnsi="Source Sans Pro"/>
              </w:rPr>
              <w:t xml:space="preserve">4 </w:t>
            </w:r>
            <w:r w:rsidRPr="00FE195E">
              <w:rPr>
                <w:rFonts w:ascii="Source Sans Pro" w:hAnsi="Source Sans Pro"/>
              </w:rPr>
              <w:t>Actuaciones para el fomento de la corresponsabilidad de los hombres en el trabajo doméstico y de cuidados</w:t>
            </w:r>
          </w:p>
        </w:tc>
      </w:tr>
      <w:tr w:rsidR="00EA4561" w:rsidRPr="0005733C" w14:paraId="064A87DF" w14:textId="77777777" w:rsidTr="00623B38">
        <w:trPr>
          <w:trHeight w:val="1015"/>
        </w:trPr>
        <w:tc>
          <w:tcPr>
            <w:tcW w:w="4957" w:type="dxa"/>
            <w:vAlign w:val="center"/>
          </w:tcPr>
          <w:p w14:paraId="3372045A" w14:textId="77777777" w:rsidR="00EA4561" w:rsidRPr="0005733C" w:rsidRDefault="00EA4561" w:rsidP="00EA4561">
            <w:pPr>
              <w:pStyle w:val="TableParagraph"/>
              <w:spacing w:before="3"/>
              <w:rPr>
                <w:rFonts w:ascii="Source Sans Pro" w:eastAsia="Times New Roman" w:hAnsi="Source Sans Pro"/>
                <w:lang w:val="es-ES"/>
              </w:rPr>
            </w:pPr>
            <w:r w:rsidRPr="0005733C">
              <w:rPr>
                <w:rFonts w:ascii="Source Sans Pro" w:eastAsia="Times New Roman" w:hAnsi="Source Sans Pro"/>
                <w:lang w:val="es-ES"/>
              </w:rPr>
              <w:t xml:space="preserve">Certificado emitido por entidades certificadoras reconocidas por ENAC. </w:t>
            </w:r>
          </w:p>
          <w:p w14:paraId="7746C8B4" w14:textId="381DC4D7" w:rsidR="00EA4561" w:rsidRPr="0005733C" w:rsidRDefault="00EA4561" w:rsidP="00EA45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sz w:val="22"/>
                <w:szCs w:val="22"/>
                <w:lang w:val="es-ES_tradnl"/>
              </w:rPr>
            </w:pPr>
            <w:r w:rsidRPr="0005733C">
              <w:rPr>
                <w:rFonts w:ascii="Source Sans Pro" w:hAnsi="Source Sans Pro"/>
                <w:sz w:val="22"/>
                <w:szCs w:val="22"/>
              </w:rPr>
              <w:t>La certificación se ceñirá, al menos, a la actividad de la operación subvencionada.</w:t>
            </w:r>
          </w:p>
        </w:tc>
        <w:tc>
          <w:tcPr>
            <w:tcW w:w="4252" w:type="dxa"/>
            <w:vAlign w:val="center"/>
          </w:tcPr>
          <w:p w14:paraId="718E972D" w14:textId="700F47BF" w:rsidR="00EA4561" w:rsidRPr="0005733C" w:rsidRDefault="00EA4561" w:rsidP="00EA45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Cs/>
                <w:sz w:val="22"/>
                <w:szCs w:val="22"/>
              </w:rPr>
            </w:pPr>
            <w:r w:rsidRPr="0005733C">
              <w:rPr>
                <w:rFonts w:ascii="Source Sans Pro" w:hAnsi="Source Sans Pro"/>
                <w:sz w:val="22"/>
                <w:szCs w:val="22"/>
              </w:rPr>
              <w:t xml:space="preserve">DRI.2.1 La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</w:rPr>
              <w:t>operación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 se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</w:rPr>
              <w:t>lleva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 a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</w:rPr>
              <w:t>cabo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 por una entidad </w:t>
            </w:r>
            <w:r w:rsidRPr="0005733C">
              <w:rPr>
                <w:rFonts w:ascii="Source Sans Pro" w:hAnsi="Source Sans Pro"/>
                <w:spacing w:val="-2"/>
                <w:sz w:val="22"/>
                <w:szCs w:val="22"/>
              </w:rPr>
              <w:t xml:space="preserve">con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</w:rPr>
              <w:t>certificado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 de</w:t>
            </w:r>
            <w:r w:rsidRPr="0005733C">
              <w:rPr>
                <w:rFonts w:ascii="Source Sans Pro" w:hAnsi="Source Sans Pro"/>
                <w:spacing w:val="3"/>
                <w:sz w:val="22"/>
                <w:szCs w:val="22"/>
              </w:rPr>
              <w:t xml:space="preserve"> 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buenas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</w:rPr>
              <w:t>prácticas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 sociales, </w:t>
            </w:r>
            <w:r w:rsidRPr="0005733C">
              <w:rPr>
                <w:rFonts w:ascii="Source Sans Pro" w:hAnsi="Source Sans Pro"/>
                <w:spacing w:val="3"/>
                <w:sz w:val="22"/>
                <w:szCs w:val="22"/>
              </w:rPr>
              <w:t xml:space="preserve"> 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o </w:t>
            </w:r>
            <w:r w:rsidRPr="0005733C">
              <w:rPr>
                <w:rFonts w:ascii="Source Sans Pro" w:hAnsi="Source Sans Pro"/>
                <w:spacing w:val="3"/>
                <w:sz w:val="22"/>
                <w:szCs w:val="22"/>
              </w:rPr>
              <w:t xml:space="preserve"> 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que lo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</w:rPr>
              <w:t>obtendrá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</w:rPr>
              <w:t>gracias</w:t>
            </w:r>
            <w:r w:rsidRPr="0005733C">
              <w:rPr>
                <w:rFonts w:ascii="Source Sans Pro" w:hAnsi="Source Sans Pro"/>
                <w:spacing w:val="3"/>
                <w:sz w:val="22"/>
                <w:szCs w:val="22"/>
              </w:rPr>
              <w:t xml:space="preserve"> 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>a</w:t>
            </w:r>
            <w:r w:rsidRPr="0005733C">
              <w:rPr>
                <w:rFonts w:ascii="Source Sans Pro" w:hAnsi="Source Sans Pro"/>
                <w:spacing w:val="3"/>
                <w:sz w:val="22"/>
                <w:szCs w:val="22"/>
              </w:rPr>
              <w:t xml:space="preserve"> </w:t>
            </w:r>
            <w:r w:rsidRPr="0005733C">
              <w:rPr>
                <w:rFonts w:ascii="Source Sans Pro" w:hAnsi="Source Sans Pro"/>
                <w:sz w:val="22"/>
                <w:szCs w:val="22"/>
              </w:rPr>
              <w:t xml:space="preserve">la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</w:rPr>
              <w:t>operación.</w:t>
            </w:r>
          </w:p>
        </w:tc>
      </w:tr>
      <w:tr w:rsidR="00EA4561" w:rsidRPr="0005733C" w14:paraId="2445D6CD" w14:textId="77777777" w:rsidTr="00623B38">
        <w:trPr>
          <w:trHeight w:val="1015"/>
        </w:trPr>
        <w:tc>
          <w:tcPr>
            <w:tcW w:w="4957" w:type="dxa"/>
            <w:vAlign w:val="center"/>
          </w:tcPr>
          <w:p w14:paraId="636FCE2C" w14:textId="6303D780" w:rsidR="00EA4561" w:rsidRPr="0005733C" w:rsidRDefault="00EA4561" w:rsidP="00EA45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sz w:val="22"/>
                <w:szCs w:val="22"/>
                <w:lang w:val="es-ES_tradnl"/>
              </w:rPr>
            </w:pPr>
            <w:r w:rsidRPr="0005733C">
              <w:rPr>
                <w:rFonts w:ascii="Source Sans Pro" w:hAnsi="Source Sans Pro"/>
                <w:bCs/>
                <w:sz w:val="22"/>
                <w:szCs w:val="22"/>
              </w:rPr>
              <w:t>Certificado inscripción en el registro de empresas de inserción de Andalucía.</w:t>
            </w:r>
          </w:p>
        </w:tc>
        <w:tc>
          <w:tcPr>
            <w:tcW w:w="4252" w:type="dxa"/>
            <w:vAlign w:val="center"/>
          </w:tcPr>
          <w:p w14:paraId="364F13E3" w14:textId="77777777" w:rsidR="00EA4561" w:rsidRPr="0005733C" w:rsidRDefault="00EA4561" w:rsidP="00EA45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spacing w:val="-2"/>
                <w:sz w:val="22"/>
                <w:szCs w:val="22"/>
                <w:lang w:val="es-ES_tradnl"/>
              </w:rPr>
            </w:pPr>
            <w:r w:rsidRPr="0005733C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DRI.2.2 La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operación</w:t>
            </w:r>
            <w:r w:rsidRPr="0005733C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</w:t>
            </w:r>
            <w:r w:rsidRPr="0005733C">
              <w:rPr>
                <w:rFonts w:ascii="Source Sans Pro" w:hAnsi="Source Sans Pro"/>
                <w:spacing w:val="-2"/>
                <w:sz w:val="22"/>
                <w:szCs w:val="22"/>
                <w:lang w:val="es-ES_tradnl"/>
              </w:rPr>
              <w:t>favorece</w:t>
            </w:r>
            <w:r w:rsidRPr="0005733C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la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instalación</w:t>
            </w:r>
            <w:r w:rsidRPr="0005733C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en el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territorio</w:t>
            </w:r>
            <w:r w:rsidRPr="0005733C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de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empresas</w:t>
            </w:r>
            <w:r w:rsidRPr="0005733C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de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inserción</w:t>
            </w:r>
            <w:r w:rsidRPr="0005733C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social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inscritas</w:t>
            </w:r>
            <w:r w:rsidRPr="0005733C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en el </w:t>
            </w:r>
            <w:r w:rsidRPr="0005733C">
              <w:rPr>
                <w:rFonts w:ascii="Source Sans Pro" w:hAnsi="Source Sans Pro"/>
                <w:spacing w:val="-1"/>
                <w:sz w:val="22"/>
                <w:szCs w:val="22"/>
                <w:lang w:val="es-ES_tradnl"/>
              </w:rPr>
              <w:t>Registro</w:t>
            </w:r>
            <w:r w:rsidRPr="0005733C">
              <w:rPr>
                <w:rFonts w:ascii="Source Sans Pro" w:hAnsi="Source Sans Pro"/>
                <w:sz w:val="22"/>
                <w:szCs w:val="22"/>
                <w:lang w:val="es-ES_tradnl"/>
              </w:rPr>
              <w:t xml:space="preserve"> </w:t>
            </w:r>
            <w:r w:rsidRPr="0005733C">
              <w:rPr>
                <w:rFonts w:ascii="Source Sans Pro" w:hAnsi="Source Sans Pro"/>
                <w:spacing w:val="-2"/>
                <w:sz w:val="22"/>
                <w:szCs w:val="22"/>
                <w:lang w:val="es-ES_tradnl"/>
              </w:rPr>
              <w:t>competente.</w:t>
            </w:r>
          </w:p>
          <w:p w14:paraId="53454A72" w14:textId="256F34F3" w:rsidR="00EA4561" w:rsidRPr="0005733C" w:rsidRDefault="00EA4561" w:rsidP="00EA4561">
            <w:pPr>
              <w:widowControl w:val="0"/>
              <w:spacing w:before="3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694ADB" w:rsidRPr="0005733C" w14:paraId="1B99790D" w14:textId="77777777" w:rsidTr="00623B38">
        <w:trPr>
          <w:trHeight w:val="1015"/>
        </w:trPr>
        <w:tc>
          <w:tcPr>
            <w:tcW w:w="4957" w:type="dxa"/>
            <w:vAlign w:val="center"/>
          </w:tcPr>
          <w:p w14:paraId="065A379D" w14:textId="77777777" w:rsidR="00694ADB" w:rsidRDefault="00694ADB" w:rsidP="00694AD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hAnsi="Source Sans Pro" w:cs="Arial"/>
                <w:lang w:eastAsia="es-ES"/>
              </w:rPr>
            </w:pPr>
            <w:r w:rsidRPr="00E17543">
              <w:rPr>
                <w:rFonts w:ascii="Source Sans Pro" w:hAnsi="Source Sans Pro" w:cs="Arial"/>
                <w:lang w:eastAsia="es-ES"/>
              </w:rPr>
              <w:t>Personas físicas: Impuesto sobre la Renta de las Personas Físicas (Mod. 100) del último ejercicio.</w:t>
            </w:r>
          </w:p>
          <w:p w14:paraId="7E991412" w14:textId="219A5D1C" w:rsidR="00694ADB" w:rsidRPr="0005733C" w:rsidRDefault="00694ADB" w:rsidP="00694A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7084343" w14:textId="77777777" w:rsidR="00694ADB" w:rsidRPr="004601B6" w:rsidRDefault="00694ADB" w:rsidP="00694ADB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Arial"/>
                <w:lang w:eastAsia="es-ES"/>
              </w:rPr>
            </w:pPr>
            <w:r w:rsidRPr="004601B6"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  <w:sz w:val="22"/>
                <w:szCs w:val="22"/>
              </w:rPr>
              <w:t xml:space="preserve">PS.2.1 </w:t>
            </w:r>
            <w:r w:rsidRPr="004601B6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Microempresa (ocupa a menos de 10 personas empleadas y su volumen de negocios o balance general no excede los 2 millones €. /año) .</w:t>
            </w:r>
          </w:p>
          <w:p w14:paraId="51A3FFCF" w14:textId="77777777" w:rsidR="00694ADB" w:rsidRPr="0005733C" w:rsidRDefault="00694ADB" w:rsidP="00694A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sz w:val="22"/>
                <w:szCs w:val="22"/>
                <w:lang w:val="es-ES_tradnl"/>
              </w:rPr>
            </w:pPr>
          </w:p>
        </w:tc>
      </w:tr>
      <w:tr w:rsidR="00694ADB" w:rsidRPr="0005733C" w14:paraId="22D5537E" w14:textId="77777777" w:rsidTr="00623B38">
        <w:trPr>
          <w:trHeight w:val="1015"/>
        </w:trPr>
        <w:tc>
          <w:tcPr>
            <w:tcW w:w="4957" w:type="dxa"/>
            <w:vAlign w:val="center"/>
          </w:tcPr>
          <w:p w14:paraId="66C547B6" w14:textId="77777777" w:rsidR="00694ADB" w:rsidRDefault="00694ADB" w:rsidP="00694AD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="Source Sans Pro" w:hAnsi="Source Sans Pro" w:cs="Arial"/>
                <w:lang w:eastAsia="es-ES"/>
              </w:rPr>
            </w:pPr>
            <w:r w:rsidRPr="00E17543">
              <w:rPr>
                <w:rFonts w:ascii="Source Sans Pro" w:hAnsi="Source Sans Pro" w:cs="Arial"/>
                <w:lang w:eastAsia="es-ES"/>
              </w:rPr>
              <w:t>Personas físicas: Impuesto sobre la Renta de las Personas Físicas (Mod. 100) del último ejercicio.</w:t>
            </w:r>
          </w:p>
          <w:p w14:paraId="683CFD76" w14:textId="39F2B072" w:rsidR="00694ADB" w:rsidRPr="0005733C" w:rsidRDefault="00694ADB" w:rsidP="00694A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6D48A96" w14:textId="3F57CC07" w:rsidR="00694ADB" w:rsidRPr="0005733C" w:rsidRDefault="00694ADB" w:rsidP="00694A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sz w:val="22"/>
                <w:szCs w:val="22"/>
                <w:lang w:val="es-ES_tradnl"/>
              </w:rPr>
            </w:pPr>
            <w:r w:rsidRPr="00685D6F">
              <w:rPr>
                <w:rStyle w:val="Fuentedeprrafopredeter1"/>
                <w:rFonts w:ascii="Source Sans Pro" w:eastAsiaTheme="majorEastAsia" w:hAnsi="Source Sans Pro" w:cs="SourceSansPro"/>
                <w:bCs/>
                <w:color w:val="000000"/>
                <w:sz w:val="22"/>
                <w:szCs w:val="22"/>
              </w:rPr>
              <w:t xml:space="preserve">PS.2.2 </w:t>
            </w:r>
            <w:r w:rsidRPr="00685D6F"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 xml:space="preserve">Pequeña empresa (ocupa a menos de 50 personas empleadas y su volumen de negocios no excede los 10 millones €. /año) </w:t>
            </w:r>
            <w:r>
              <w:rPr>
                <w:rStyle w:val="Fuentedeprrafopredeter1"/>
                <w:rFonts w:ascii="Source Sans Pro" w:eastAsiaTheme="majorEastAsia" w:hAnsi="Source Sans Pro"/>
                <w:color w:val="000000"/>
                <w:sz w:val="22"/>
                <w:szCs w:val="22"/>
              </w:rPr>
              <w:t>.</w:t>
            </w:r>
          </w:p>
        </w:tc>
      </w:tr>
    </w:tbl>
    <w:p w14:paraId="33BE7E1D" w14:textId="77777777" w:rsidR="00FB287D" w:rsidRDefault="00FB287D"/>
    <w:sectPr w:rsidR="00FB287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32BC" w14:textId="77777777" w:rsidR="002872B1" w:rsidRDefault="002872B1" w:rsidP="00656E68">
      <w:r>
        <w:separator/>
      </w:r>
    </w:p>
  </w:endnote>
  <w:endnote w:type="continuationSeparator" w:id="0">
    <w:p w14:paraId="481371CA" w14:textId="77777777" w:rsidR="002872B1" w:rsidRDefault="002872B1" w:rsidP="0065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-Regu">
    <w:charset w:val="00"/>
    <w:family w:val="swiss"/>
    <w:pitch w:val="default"/>
    <w:sig w:usb0="00000003" w:usb1="00000000" w:usb2="00000000" w:usb3="00000000" w:csb0="00000001" w:csb1="00000000"/>
  </w:font>
  <w:font w:name="SourceSansPro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708653"/>
      <w:docPartObj>
        <w:docPartGallery w:val="Page Numbers (Bottom of Page)"/>
        <w:docPartUnique/>
      </w:docPartObj>
    </w:sdtPr>
    <w:sdtEndPr>
      <w:rPr>
        <w:rFonts w:ascii="Source Sans Pro" w:hAnsi="Source Sans Pro"/>
        <w:sz w:val="18"/>
        <w:szCs w:val="18"/>
      </w:rPr>
    </w:sdtEndPr>
    <w:sdtContent>
      <w:p w14:paraId="11C24324" w14:textId="31B045FC" w:rsidR="00656E68" w:rsidRPr="00656E68" w:rsidRDefault="00656E68">
        <w:pPr>
          <w:pStyle w:val="Piedepgina"/>
          <w:jc w:val="center"/>
          <w:rPr>
            <w:rFonts w:ascii="Source Sans Pro" w:hAnsi="Source Sans Pro"/>
            <w:sz w:val="18"/>
            <w:szCs w:val="18"/>
          </w:rPr>
        </w:pPr>
        <w:r w:rsidRPr="00656E68">
          <w:rPr>
            <w:rFonts w:ascii="Source Sans Pro" w:hAnsi="Source Sans Pro"/>
            <w:sz w:val="18"/>
            <w:szCs w:val="18"/>
          </w:rPr>
          <w:fldChar w:fldCharType="begin"/>
        </w:r>
        <w:r w:rsidRPr="00656E68">
          <w:rPr>
            <w:rFonts w:ascii="Source Sans Pro" w:hAnsi="Source Sans Pro"/>
            <w:sz w:val="18"/>
            <w:szCs w:val="18"/>
          </w:rPr>
          <w:instrText>PAGE   \* MERGEFORMAT</w:instrText>
        </w:r>
        <w:r w:rsidRPr="00656E68">
          <w:rPr>
            <w:rFonts w:ascii="Source Sans Pro" w:hAnsi="Source Sans Pro"/>
            <w:sz w:val="18"/>
            <w:szCs w:val="18"/>
          </w:rPr>
          <w:fldChar w:fldCharType="separate"/>
        </w:r>
        <w:r w:rsidRPr="00656E68">
          <w:rPr>
            <w:rFonts w:ascii="Source Sans Pro" w:hAnsi="Source Sans Pro"/>
            <w:sz w:val="18"/>
            <w:szCs w:val="18"/>
          </w:rPr>
          <w:t>2</w:t>
        </w:r>
        <w:r w:rsidRPr="00656E68">
          <w:rPr>
            <w:rFonts w:ascii="Source Sans Pro" w:hAnsi="Source Sans Pro"/>
            <w:sz w:val="18"/>
            <w:szCs w:val="18"/>
          </w:rPr>
          <w:fldChar w:fldCharType="end"/>
        </w:r>
      </w:p>
    </w:sdtContent>
  </w:sdt>
  <w:p w14:paraId="7BEE7736" w14:textId="77777777" w:rsidR="00656E68" w:rsidRDefault="00656E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9D0F" w14:textId="77777777" w:rsidR="002872B1" w:rsidRDefault="002872B1" w:rsidP="00656E68">
      <w:r>
        <w:separator/>
      </w:r>
    </w:p>
  </w:footnote>
  <w:footnote w:type="continuationSeparator" w:id="0">
    <w:p w14:paraId="14D8C525" w14:textId="77777777" w:rsidR="002872B1" w:rsidRDefault="002872B1" w:rsidP="00656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60960"/>
    <w:multiLevelType w:val="hybridMultilevel"/>
    <w:tmpl w:val="73B8FC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B5667"/>
    <w:multiLevelType w:val="hybridMultilevel"/>
    <w:tmpl w:val="F28C7D2E"/>
    <w:lvl w:ilvl="0" w:tplc="F666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594638">
    <w:abstractNumId w:val="0"/>
  </w:num>
  <w:num w:numId="2" w16cid:durableId="152786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7D"/>
    <w:rsid w:val="000017BF"/>
    <w:rsid w:val="0005733C"/>
    <w:rsid w:val="0011697E"/>
    <w:rsid w:val="001A7DD1"/>
    <w:rsid w:val="00206D7D"/>
    <w:rsid w:val="00216805"/>
    <w:rsid w:val="00226FD5"/>
    <w:rsid w:val="002872B1"/>
    <w:rsid w:val="002C3C9F"/>
    <w:rsid w:val="0030091F"/>
    <w:rsid w:val="00342444"/>
    <w:rsid w:val="003A364D"/>
    <w:rsid w:val="003C4D60"/>
    <w:rsid w:val="004102D7"/>
    <w:rsid w:val="00413F46"/>
    <w:rsid w:val="0041715D"/>
    <w:rsid w:val="00461163"/>
    <w:rsid w:val="00476E56"/>
    <w:rsid w:val="004E3114"/>
    <w:rsid w:val="00504E4F"/>
    <w:rsid w:val="00523E8A"/>
    <w:rsid w:val="00545300"/>
    <w:rsid w:val="005705D3"/>
    <w:rsid w:val="005B4635"/>
    <w:rsid w:val="005F1E97"/>
    <w:rsid w:val="00656E68"/>
    <w:rsid w:val="00694ADB"/>
    <w:rsid w:val="0070783A"/>
    <w:rsid w:val="00712BCE"/>
    <w:rsid w:val="00714F79"/>
    <w:rsid w:val="008018AE"/>
    <w:rsid w:val="00866C8A"/>
    <w:rsid w:val="00873243"/>
    <w:rsid w:val="008A218C"/>
    <w:rsid w:val="008A6BC3"/>
    <w:rsid w:val="008E14C7"/>
    <w:rsid w:val="008F1E58"/>
    <w:rsid w:val="00926E49"/>
    <w:rsid w:val="009978B1"/>
    <w:rsid w:val="00A51675"/>
    <w:rsid w:val="00B32B34"/>
    <w:rsid w:val="00BC7D2D"/>
    <w:rsid w:val="00BF10C7"/>
    <w:rsid w:val="00C61F7C"/>
    <w:rsid w:val="00C8107B"/>
    <w:rsid w:val="00CA26DA"/>
    <w:rsid w:val="00CC3653"/>
    <w:rsid w:val="00D74F74"/>
    <w:rsid w:val="00D75112"/>
    <w:rsid w:val="00EA4561"/>
    <w:rsid w:val="00EB6E3D"/>
    <w:rsid w:val="00F1349B"/>
    <w:rsid w:val="00F8551A"/>
    <w:rsid w:val="00F95DF4"/>
    <w:rsid w:val="00F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6A82"/>
  <w15:chartTrackingRefBased/>
  <w15:docId w15:val="{5018B6EF-D16F-4A18-811C-9F781473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D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06D7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D7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6D7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6D7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6D7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6D7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6D7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6D7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6D7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6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6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6D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6D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6D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6D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6D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6D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6D7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0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6D7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06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6D7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06D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6D7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06D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6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6D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6D7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206D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C4D60"/>
    <w:pPr>
      <w:widowControl w:val="0"/>
      <w:suppressAutoHyphens w:val="0"/>
    </w:pPr>
    <w:rPr>
      <w:rFonts w:ascii="Calibri" w:eastAsia="Calibri" w:hAnsi="Calibri"/>
      <w:sz w:val="22"/>
      <w:szCs w:val="22"/>
      <w:lang w:val="es-ES_tradnl" w:eastAsia="en-US"/>
    </w:rPr>
  </w:style>
  <w:style w:type="character" w:customStyle="1" w:styleId="Fuentedeprrafopredeter1">
    <w:name w:val="Fuente de párrafo predeter.1"/>
    <w:rsid w:val="003C4D60"/>
  </w:style>
  <w:style w:type="paragraph" w:styleId="Encabezado">
    <w:name w:val="header"/>
    <w:basedOn w:val="Normal"/>
    <w:link w:val="EncabezadoCar"/>
    <w:uiPriority w:val="99"/>
    <w:unhideWhenUsed/>
    <w:rsid w:val="00656E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E6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56E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E6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27</cp:revision>
  <cp:lastPrinted>2026-04-24T10:44:00Z</cp:lastPrinted>
  <dcterms:created xsi:type="dcterms:W3CDTF">2026-03-19T10:31:00Z</dcterms:created>
  <dcterms:modified xsi:type="dcterms:W3CDTF">2026-05-25T12:00:00Z</dcterms:modified>
</cp:coreProperties>
</file>